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6CFBE" w14:textId="49E6BB27" w:rsidR="007F1BFB" w:rsidRPr="003F7ED4" w:rsidRDefault="004056C0" w:rsidP="003F7ED4">
      <w:pPr>
        <w:spacing w:after="0"/>
        <w:ind w:left="293"/>
        <w:jc w:val="center"/>
        <w:rPr>
          <w:u w:val="single"/>
        </w:rPr>
      </w:pPr>
      <w:r w:rsidRPr="003F7ED4">
        <w:rPr>
          <w:b/>
          <w:sz w:val="44"/>
          <w:u w:val="single"/>
        </w:rPr>
        <w:t>LÍNEAS DE LA CONCESIÓN VCM-504</w:t>
      </w:r>
    </w:p>
    <w:p w14:paraId="07AC972D" w14:textId="77777777" w:rsidR="007F1BFB" w:rsidRDefault="004056C0">
      <w:pPr>
        <w:spacing w:after="296"/>
      </w:pPr>
      <w:r>
        <w:rPr>
          <w:sz w:val="24"/>
        </w:rPr>
        <w:t xml:space="preserve"> </w:t>
      </w:r>
    </w:p>
    <w:p w14:paraId="0330433D" w14:textId="53CE0047" w:rsidR="007F1BFB" w:rsidRDefault="004056C0">
      <w:pPr>
        <w:spacing w:line="278" w:lineRule="auto"/>
        <w:ind w:left="-5" w:right="-12" w:hanging="10"/>
        <w:jc w:val="both"/>
        <w:rPr>
          <w:bCs/>
          <w:sz w:val="36"/>
        </w:rPr>
      </w:pPr>
      <w:r>
        <w:rPr>
          <w:sz w:val="36"/>
        </w:rPr>
        <w:t xml:space="preserve">Debido a los incendios </w:t>
      </w:r>
      <w:r w:rsidR="00812236">
        <w:rPr>
          <w:sz w:val="36"/>
        </w:rPr>
        <w:t xml:space="preserve">en </w:t>
      </w:r>
      <w:r>
        <w:rPr>
          <w:sz w:val="36"/>
        </w:rPr>
        <w:t xml:space="preserve">la zona y siguiendo las recomendaciones de las autoridades competentes para garantizar la seguridad de viajeros y trabajadores, </w:t>
      </w:r>
      <w:r w:rsidR="00812236">
        <w:rPr>
          <w:sz w:val="36"/>
        </w:rPr>
        <w:t xml:space="preserve">relacionamos </w:t>
      </w:r>
      <w:r w:rsidR="00AD6FDB">
        <w:rPr>
          <w:b/>
          <w:sz w:val="36"/>
        </w:rPr>
        <w:t>los servicios de autobús</w:t>
      </w:r>
      <w:r w:rsidR="00812236">
        <w:rPr>
          <w:b/>
          <w:sz w:val="36"/>
        </w:rPr>
        <w:t xml:space="preserve"> de las líneas 541-545-546-547-548 de la empresa EL GATO</w:t>
      </w:r>
      <w:r w:rsidRPr="00AD6FDB">
        <w:rPr>
          <w:bCs/>
          <w:sz w:val="36"/>
        </w:rPr>
        <w:t xml:space="preserve">. </w:t>
      </w:r>
    </w:p>
    <w:p w14:paraId="6F8B4497" w14:textId="3E425FE4" w:rsidR="00812236" w:rsidRDefault="00812236" w:rsidP="00812236">
      <w:pPr>
        <w:spacing w:line="278" w:lineRule="auto"/>
        <w:ind w:right="-12"/>
        <w:jc w:val="both"/>
        <w:rPr>
          <w:bCs/>
          <w:sz w:val="36"/>
        </w:rPr>
      </w:pPr>
    </w:p>
    <w:p w14:paraId="37B6AC71" w14:textId="14F9AE85" w:rsidR="00812236" w:rsidRDefault="00812236" w:rsidP="00812236">
      <w:pPr>
        <w:spacing w:line="278" w:lineRule="auto"/>
        <w:ind w:right="-12"/>
        <w:jc w:val="both"/>
        <w:rPr>
          <w:bCs/>
          <w:sz w:val="36"/>
        </w:rPr>
      </w:pPr>
      <w:r w:rsidRPr="00812236">
        <w:rPr>
          <w:b/>
          <w:sz w:val="36"/>
        </w:rPr>
        <w:t>23-7-26</w:t>
      </w:r>
      <w:r>
        <w:rPr>
          <w:bCs/>
          <w:sz w:val="36"/>
        </w:rPr>
        <w:t xml:space="preserve"> tarde hasta </w:t>
      </w:r>
      <w:r w:rsidRPr="00812236">
        <w:rPr>
          <w:b/>
          <w:sz w:val="36"/>
        </w:rPr>
        <w:t>26-7-26</w:t>
      </w:r>
      <w:r>
        <w:rPr>
          <w:bCs/>
          <w:sz w:val="36"/>
        </w:rPr>
        <w:t xml:space="preserve"> servicio suspendido.</w:t>
      </w:r>
    </w:p>
    <w:p w14:paraId="6FEA22A4" w14:textId="73F474E9" w:rsidR="00812236" w:rsidRDefault="00812236" w:rsidP="00812236">
      <w:pPr>
        <w:spacing w:line="278" w:lineRule="auto"/>
        <w:ind w:right="-12"/>
        <w:jc w:val="both"/>
        <w:rPr>
          <w:bCs/>
          <w:sz w:val="36"/>
        </w:rPr>
      </w:pPr>
      <w:r w:rsidRPr="00812236">
        <w:rPr>
          <w:b/>
          <w:sz w:val="36"/>
        </w:rPr>
        <w:t>27-7-26</w:t>
      </w:r>
      <w:r>
        <w:rPr>
          <w:bCs/>
          <w:sz w:val="36"/>
        </w:rPr>
        <w:t xml:space="preserve"> se restablece sólo 545 entre Madrid y </w:t>
      </w:r>
      <w:proofErr w:type="spellStart"/>
      <w:r>
        <w:rPr>
          <w:bCs/>
          <w:sz w:val="36"/>
        </w:rPr>
        <w:t>Villamanta</w:t>
      </w:r>
      <w:proofErr w:type="spellEnd"/>
    </w:p>
    <w:p w14:paraId="28D32D5B" w14:textId="67231652" w:rsidR="00812236" w:rsidRDefault="00812236" w:rsidP="00812236">
      <w:pPr>
        <w:spacing w:line="278" w:lineRule="auto"/>
        <w:ind w:right="-12"/>
        <w:jc w:val="both"/>
        <w:rPr>
          <w:bCs/>
          <w:sz w:val="36"/>
        </w:rPr>
      </w:pPr>
      <w:r w:rsidRPr="00812236">
        <w:rPr>
          <w:b/>
          <w:sz w:val="36"/>
        </w:rPr>
        <w:t>28-7-26</w:t>
      </w:r>
      <w:r>
        <w:rPr>
          <w:bCs/>
          <w:sz w:val="36"/>
        </w:rPr>
        <w:t xml:space="preserve"> se restablece 541 por A-5 sin </w:t>
      </w:r>
      <w:proofErr w:type="spellStart"/>
      <w:r>
        <w:rPr>
          <w:bCs/>
          <w:sz w:val="36"/>
        </w:rPr>
        <w:t>Villamanta</w:t>
      </w:r>
      <w:proofErr w:type="spellEnd"/>
      <w:r>
        <w:rPr>
          <w:bCs/>
          <w:sz w:val="36"/>
        </w:rPr>
        <w:t xml:space="preserve"> ni Aldea</w:t>
      </w:r>
      <w:r w:rsidR="003F7ED4">
        <w:rPr>
          <w:bCs/>
          <w:sz w:val="36"/>
        </w:rPr>
        <w:t xml:space="preserve"> del Fresno</w:t>
      </w:r>
    </w:p>
    <w:p w14:paraId="5DCB2C92" w14:textId="18A2AF48" w:rsidR="00812236" w:rsidRPr="00812236" w:rsidRDefault="00812236" w:rsidP="00812236">
      <w:pPr>
        <w:spacing w:line="278" w:lineRule="auto"/>
        <w:ind w:right="-12"/>
        <w:jc w:val="both"/>
        <w:rPr>
          <w:bCs/>
        </w:rPr>
      </w:pPr>
      <w:r w:rsidRPr="00812236">
        <w:rPr>
          <w:b/>
          <w:sz w:val="36"/>
        </w:rPr>
        <w:t xml:space="preserve">29-7-26 </w:t>
      </w:r>
      <w:r>
        <w:rPr>
          <w:bCs/>
          <w:sz w:val="36"/>
        </w:rPr>
        <w:t xml:space="preserve">se restablece todo excepto 545 </w:t>
      </w:r>
      <w:r w:rsidR="003F7ED4">
        <w:rPr>
          <w:bCs/>
          <w:sz w:val="36"/>
        </w:rPr>
        <w:t xml:space="preserve">a </w:t>
      </w:r>
      <w:r>
        <w:rPr>
          <w:bCs/>
          <w:sz w:val="36"/>
        </w:rPr>
        <w:t xml:space="preserve">Sotillo </w:t>
      </w:r>
      <w:r w:rsidR="003F7ED4">
        <w:rPr>
          <w:bCs/>
          <w:sz w:val="36"/>
        </w:rPr>
        <w:t xml:space="preserve">y </w:t>
      </w:r>
      <w:r>
        <w:rPr>
          <w:bCs/>
          <w:sz w:val="36"/>
        </w:rPr>
        <w:t xml:space="preserve">546 </w:t>
      </w:r>
      <w:r w:rsidR="003F7ED4">
        <w:rPr>
          <w:bCs/>
          <w:sz w:val="36"/>
        </w:rPr>
        <w:t xml:space="preserve">a </w:t>
      </w:r>
      <w:r>
        <w:rPr>
          <w:bCs/>
          <w:sz w:val="36"/>
        </w:rPr>
        <w:t>Casillas</w:t>
      </w:r>
    </w:p>
    <w:p w14:paraId="6D901CE0" w14:textId="77777777" w:rsidR="007F1BFB" w:rsidRDefault="004056C0">
      <w:pPr>
        <w:spacing w:after="195"/>
      </w:pPr>
      <w:r>
        <w:rPr>
          <w:sz w:val="36"/>
        </w:rPr>
        <w:t xml:space="preserve"> </w:t>
      </w:r>
    </w:p>
    <w:p w14:paraId="4CB0B38A" w14:textId="77777777" w:rsidR="007F1BFB" w:rsidRDefault="004056C0">
      <w:pPr>
        <w:spacing w:line="278" w:lineRule="auto"/>
        <w:ind w:left="-5" w:right="-12" w:hanging="10"/>
        <w:jc w:val="both"/>
      </w:pPr>
      <w:r>
        <w:rPr>
          <w:sz w:val="36"/>
        </w:rPr>
        <w:t xml:space="preserve">Lamentamos las molestias ocasionadas y agradecemos la comprensión de todos los usuarios ante esta situación excepcional. </w:t>
      </w:r>
    </w:p>
    <w:p w14:paraId="31E490C5" w14:textId="77777777" w:rsidR="007F1BFB" w:rsidRDefault="004056C0">
      <w:pPr>
        <w:spacing w:after="195"/>
      </w:pPr>
      <w:r>
        <w:rPr>
          <w:sz w:val="36"/>
        </w:rPr>
        <w:t xml:space="preserve"> </w:t>
      </w:r>
    </w:p>
    <w:p w14:paraId="2892B507" w14:textId="47C8A563" w:rsidR="007F1BFB" w:rsidRDefault="004056C0">
      <w:pPr>
        <w:spacing w:after="48" w:line="278" w:lineRule="auto"/>
        <w:ind w:left="-5" w:right="-12" w:hanging="10"/>
        <w:jc w:val="both"/>
      </w:pPr>
      <w:r>
        <w:rPr>
          <w:sz w:val="36"/>
        </w:rPr>
        <w:t xml:space="preserve">Se informará de la reanudación </w:t>
      </w:r>
      <w:r w:rsidR="003F7ED4">
        <w:rPr>
          <w:sz w:val="36"/>
        </w:rPr>
        <w:t xml:space="preserve">total </w:t>
      </w:r>
      <w:r>
        <w:rPr>
          <w:sz w:val="36"/>
        </w:rPr>
        <w:t xml:space="preserve">del servicio tan pronto como las condiciones permitan operar con seguridad. </w:t>
      </w:r>
    </w:p>
    <w:p w14:paraId="1F3790C2" w14:textId="77777777" w:rsidR="007F1BFB" w:rsidRDefault="004056C0">
      <w:pPr>
        <w:spacing w:after="183"/>
      </w:pPr>
      <w:r>
        <w:rPr>
          <w:sz w:val="24"/>
        </w:rPr>
        <w:t xml:space="preserve"> </w:t>
      </w:r>
    </w:p>
    <w:p w14:paraId="31B91355" w14:textId="77777777" w:rsidR="007F1BFB" w:rsidRDefault="004056C0">
      <w:pPr>
        <w:spacing w:after="183"/>
      </w:pPr>
      <w:r>
        <w:rPr>
          <w:b/>
          <w:sz w:val="24"/>
        </w:rPr>
        <w:t xml:space="preserve"> </w:t>
      </w:r>
    </w:p>
    <w:p w14:paraId="242767D7" w14:textId="77777777" w:rsidR="007F1BFB" w:rsidRDefault="004056C0">
      <w:pPr>
        <w:spacing w:after="183"/>
      </w:pPr>
      <w:r>
        <w:rPr>
          <w:b/>
          <w:sz w:val="24"/>
        </w:rPr>
        <w:t xml:space="preserve"> </w:t>
      </w:r>
    </w:p>
    <w:p w14:paraId="16C77348" w14:textId="77777777" w:rsidR="007F1BFB" w:rsidRDefault="004056C0">
      <w:pPr>
        <w:spacing w:after="183"/>
      </w:pPr>
      <w:r>
        <w:rPr>
          <w:b/>
          <w:sz w:val="24"/>
          <w:u w:val="single" w:color="000000"/>
        </w:rPr>
        <w:t xml:space="preserve">                                                                                                  MÁS INFORMACIÓN · 012 · crtm.es</w:t>
      </w:r>
      <w:r>
        <w:rPr>
          <w:b/>
          <w:sz w:val="24"/>
        </w:rPr>
        <w:t xml:space="preserve"> </w:t>
      </w:r>
    </w:p>
    <w:p w14:paraId="7C9E5244" w14:textId="77777777" w:rsidR="007F1BFB" w:rsidRDefault="004056C0">
      <w:pPr>
        <w:spacing w:after="183"/>
      </w:pPr>
      <w:r>
        <w:rPr>
          <w:sz w:val="24"/>
        </w:rPr>
        <w:t xml:space="preserve"> </w:t>
      </w:r>
    </w:p>
    <w:p w14:paraId="60C6F4FC" w14:textId="77777777" w:rsidR="007F1BFB" w:rsidRDefault="004056C0">
      <w:pPr>
        <w:spacing w:after="183"/>
      </w:pPr>
      <w:r>
        <w:rPr>
          <w:sz w:val="24"/>
        </w:rPr>
        <w:t xml:space="preserve"> </w:t>
      </w:r>
    </w:p>
    <w:p w14:paraId="4BB1522B" w14:textId="77777777" w:rsidR="007F1BFB" w:rsidRDefault="004056C0">
      <w:pPr>
        <w:spacing w:after="181"/>
      </w:pPr>
      <w:r>
        <w:rPr>
          <w:sz w:val="24"/>
        </w:rPr>
        <w:t xml:space="preserve">    </w:t>
      </w:r>
    </w:p>
    <w:p w14:paraId="6CAA27AA" w14:textId="77777777" w:rsidR="007F1BFB" w:rsidRDefault="004056C0">
      <w:pPr>
        <w:spacing w:after="0"/>
        <w:ind w:right="789"/>
        <w:jc w:val="right"/>
      </w:pPr>
      <w:r>
        <w:rPr>
          <w:noProof/>
        </w:rPr>
        <w:drawing>
          <wp:inline distT="0" distB="0" distL="0" distR="0" wp14:anchorId="56C0A21D" wp14:editId="37180807">
            <wp:extent cx="3732911" cy="941070"/>
            <wp:effectExtent l="0" t="0" r="0" b="0"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32911" cy="94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</w:p>
    <w:sectPr w:rsidR="007F1BFB" w:rsidSect="003F7ED4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BFB"/>
    <w:rsid w:val="003F7ED4"/>
    <w:rsid w:val="004056C0"/>
    <w:rsid w:val="0046544D"/>
    <w:rsid w:val="007F1BFB"/>
    <w:rsid w:val="00812236"/>
    <w:rsid w:val="00A46F4E"/>
    <w:rsid w:val="00AD6FDB"/>
    <w:rsid w:val="00AF34E7"/>
    <w:rsid w:val="00B0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03DD3"/>
  <w15:docId w15:val="{FAB0EBEC-51E6-4684-B442-E4F449093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Chica Arroyo</dc:creator>
  <cp:keywords/>
  <cp:lastModifiedBy>Luis Chica Arroyo</cp:lastModifiedBy>
  <cp:revision>2</cp:revision>
  <dcterms:created xsi:type="dcterms:W3CDTF">2026-07-29T07:05:00Z</dcterms:created>
  <dcterms:modified xsi:type="dcterms:W3CDTF">2026-07-29T07:05:00Z</dcterms:modified>
</cp:coreProperties>
</file>